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6F9" w:rsidRPr="00032518" w:rsidRDefault="00070543">
      <w:pPr>
        <w:rPr>
          <w:rFonts w:cstheme="minorHAnsi"/>
          <w:b/>
          <w:sz w:val="24"/>
          <w:szCs w:val="24"/>
        </w:rPr>
      </w:pPr>
      <w:r w:rsidRPr="00032518">
        <w:rPr>
          <w:rFonts w:cstheme="minorHAnsi"/>
          <w:b/>
          <w:sz w:val="24"/>
          <w:szCs w:val="24"/>
        </w:rPr>
        <w:t>Promotion and Advertising</w:t>
      </w:r>
    </w:p>
    <w:p w:rsidR="00D16530" w:rsidRPr="00783577" w:rsidRDefault="00D16530" w:rsidP="00D16530">
      <w:pPr>
        <w:rPr>
          <w:rFonts w:cstheme="minorHAnsi"/>
          <w:sz w:val="24"/>
          <w:szCs w:val="24"/>
        </w:rPr>
      </w:pPr>
    </w:p>
    <w:p w:rsidR="00D7176C" w:rsidRDefault="00D35AE5" w:rsidP="00D7176C">
      <w:pPr>
        <w:spacing w:before="240" w:after="0"/>
        <w:rPr>
          <w:rFonts w:eastAsia="Times New Roman" w:cstheme="minorHAnsi"/>
          <w:color w:val="0E101A"/>
          <w:sz w:val="24"/>
          <w:szCs w:val="24"/>
          <w:lang w:eastAsia="en-IN"/>
        </w:rPr>
      </w:pPr>
      <w:r w:rsidRPr="00D35AE5">
        <w:rPr>
          <w:rFonts w:eastAsia="Times New Roman" w:cstheme="minorHAnsi"/>
          <w:color w:val="0E101A"/>
          <w:sz w:val="24"/>
          <w:szCs w:val="24"/>
          <w:lang w:eastAsia="en-IN"/>
        </w:rPr>
        <w:t>Niche Film Farm supports uncompleted projects or films seeking promotion and advertising with all the financial resources and support they need to promote their film. We pursue the aisle of film promotion, where we want no film to remain untapped for promotions due to financial constraints.</w:t>
      </w:r>
      <w:r>
        <w:rPr>
          <w:rFonts w:eastAsia="Times New Roman" w:cstheme="minorHAnsi"/>
          <w:color w:val="0E101A"/>
          <w:sz w:val="24"/>
          <w:szCs w:val="24"/>
          <w:lang w:eastAsia="en-IN"/>
        </w:rPr>
        <w:t xml:space="preserve"> </w:t>
      </w:r>
      <w:r w:rsidR="00D7176C" w:rsidRPr="00783577">
        <w:rPr>
          <w:rFonts w:eastAsia="Times New Roman" w:cstheme="minorHAnsi"/>
          <w:color w:val="0E101A"/>
          <w:sz w:val="24"/>
          <w:szCs w:val="24"/>
          <w:lang w:eastAsia="en-IN"/>
        </w:rPr>
        <w:t>Through captivating trailers, dazzling visuals, strategic partnerships, customized finance solutions, and buzz-worthy campaigns, we bring films to life, ensuring they shine bright on the silver screen and leave an indelible mark in the hearts of viewers. It's a journey of storytelling, anticipation, and the relentless pursuit of creating unforgettable cinematic experiences.</w:t>
      </w:r>
    </w:p>
    <w:p w:rsidR="003F3D01" w:rsidRDefault="003F3D01" w:rsidP="00D7176C">
      <w:pPr>
        <w:spacing w:before="240" w:after="0"/>
        <w:rPr>
          <w:rFonts w:eastAsia="Times New Roman" w:cstheme="minorHAnsi"/>
          <w:color w:val="0E101A"/>
          <w:sz w:val="24"/>
          <w:szCs w:val="24"/>
          <w:lang w:eastAsia="en-IN"/>
        </w:rPr>
      </w:pPr>
      <w:r>
        <w:rPr>
          <w:rFonts w:eastAsia="Times New Roman" w:cstheme="minorHAnsi"/>
          <w:color w:val="0E101A"/>
          <w:sz w:val="24"/>
          <w:szCs w:val="24"/>
          <w:lang w:eastAsia="en-IN"/>
        </w:rPr>
        <w:t>Our Specialization in Film Promotion</w:t>
      </w:r>
      <w:r w:rsidR="000F14B5">
        <w:rPr>
          <w:rFonts w:eastAsia="Times New Roman" w:cstheme="minorHAnsi"/>
          <w:color w:val="0E101A"/>
          <w:sz w:val="24"/>
          <w:szCs w:val="24"/>
          <w:lang w:eastAsia="en-IN"/>
        </w:rPr>
        <w:t xml:space="preserve"> and Advertising</w:t>
      </w:r>
    </w:p>
    <w:p w:rsidR="00032518" w:rsidRPr="0039407A" w:rsidRDefault="00032518" w:rsidP="00032518">
      <w:pPr>
        <w:spacing w:before="240" w:after="0"/>
        <w:rPr>
          <w:rFonts w:ascii="Segoe UI" w:eastAsia="Times New Roman" w:hAnsi="Segoe UI" w:cs="Segoe UI"/>
          <w:b/>
          <w:bCs/>
          <w:color w:val="0E101A"/>
          <w:lang w:eastAsia="en-IN"/>
        </w:rPr>
      </w:pPr>
      <w:r w:rsidRPr="000F514F">
        <w:rPr>
          <w:rFonts w:ascii="Segoe UI" w:eastAsia="Times New Roman" w:hAnsi="Segoe UI" w:cs="Segoe UI"/>
          <w:b/>
          <w:bCs/>
          <w:color w:val="0E101A"/>
          <w:lang w:eastAsia="en-IN"/>
        </w:rPr>
        <w:t>Partner with Us</w:t>
      </w:r>
    </w:p>
    <w:p w:rsidR="00032518" w:rsidRPr="00032518" w:rsidRDefault="00032518" w:rsidP="00D7176C">
      <w:pPr>
        <w:spacing w:before="240" w:after="0"/>
        <w:rPr>
          <w:rFonts w:ascii="Segoe UI" w:eastAsia="Times New Roman" w:hAnsi="Segoe UI" w:cs="Segoe UI"/>
          <w:color w:val="0E101A"/>
          <w:lang w:eastAsia="en-IN"/>
        </w:rPr>
      </w:pPr>
      <w:r w:rsidRPr="000F514F">
        <w:rPr>
          <w:rFonts w:ascii="Segoe UI" w:eastAsia="Times New Roman" w:hAnsi="Segoe UI" w:cs="Segoe UI"/>
          <w:color w:val="0E101A"/>
          <w:lang w:eastAsia="en-IN"/>
        </w:rPr>
        <w:t>When you choose Niche Film Farm, you gain a dedicated partner committed to the success of your film. Our promotion and advertising services are designed to elevate the visibility of your film, engage your target audience, and generate excitement around your project. Let us help you create a buzz, capture the hearts of viewers, and propel your film to new heights of success.</w:t>
      </w:r>
    </w:p>
    <w:p w:rsidR="00032518" w:rsidRPr="000F514F" w:rsidRDefault="00032518" w:rsidP="00032518">
      <w:pPr>
        <w:spacing w:before="240" w:after="0"/>
        <w:rPr>
          <w:rFonts w:ascii="Segoe UI" w:eastAsia="Times New Roman" w:hAnsi="Segoe UI" w:cs="Segoe UI"/>
          <w:b/>
          <w:bCs/>
          <w:color w:val="0E101A"/>
          <w:lang w:eastAsia="en-IN"/>
        </w:rPr>
      </w:pPr>
      <w:r w:rsidRPr="000F514F">
        <w:rPr>
          <w:rFonts w:ascii="Segoe UI" w:eastAsia="Times New Roman" w:hAnsi="Segoe UI" w:cs="Segoe UI"/>
          <w:b/>
          <w:bCs/>
          <w:color w:val="0E101A"/>
          <w:lang w:eastAsia="en-IN"/>
        </w:rPr>
        <w:t>Expertise and Experience</w:t>
      </w:r>
    </w:p>
    <w:p w:rsidR="00032518" w:rsidRPr="000F514F" w:rsidRDefault="00032518" w:rsidP="00032518">
      <w:pPr>
        <w:spacing w:before="240" w:after="0"/>
        <w:rPr>
          <w:rFonts w:ascii="Segoe UI" w:eastAsia="Times New Roman" w:hAnsi="Segoe UI" w:cs="Segoe UI"/>
          <w:color w:val="0E101A"/>
          <w:lang w:eastAsia="en-IN"/>
        </w:rPr>
      </w:pPr>
      <w:r w:rsidRPr="000F514F">
        <w:rPr>
          <w:rFonts w:ascii="Segoe UI" w:eastAsia="Times New Roman" w:hAnsi="Segoe UI" w:cs="Segoe UI"/>
          <w:color w:val="0E101A"/>
          <w:lang w:eastAsia="en-IN"/>
        </w:rPr>
        <w:t>Our team has extensive expertise and experience in film promotion and advertising. We understand the dynamics of the film industry, the target audience, and the most effective financial strategies to generate buzz and drive audience engagement. With our knowledge and insights, we can develop tailored promotional campaigns that maximize the impact of your film.</w:t>
      </w:r>
    </w:p>
    <w:p w:rsidR="00032518" w:rsidRPr="0038547F" w:rsidRDefault="00032518" w:rsidP="00032518">
      <w:pPr>
        <w:spacing w:before="240" w:after="0"/>
        <w:rPr>
          <w:rFonts w:ascii="Segoe UI" w:eastAsia="Times New Roman" w:hAnsi="Segoe UI" w:cs="Segoe UI"/>
          <w:b/>
          <w:bCs/>
          <w:color w:val="0E101A"/>
          <w:lang w:eastAsia="en-IN"/>
        </w:rPr>
      </w:pPr>
      <w:r w:rsidRPr="000F514F">
        <w:rPr>
          <w:rFonts w:ascii="Segoe UI" w:eastAsia="Times New Roman" w:hAnsi="Segoe UI" w:cs="Segoe UI"/>
          <w:b/>
          <w:bCs/>
          <w:color w:val="0E101A"/>
          <w:lang w:eastAsia="en-IN"/>
        </w:rPr>
        <w:t>Comprehensive Approach</w:t>
      </w:r>
    </w:p>
    <w:p w:rsidR="00032518" w:rsidRPr="000F514F" w:rsidRDefault="00032518" w:rsidP="00032518">
      <w:pPr>
        <w:spacing w:before="240" w:after="0"/>
        <w:rPr>
          <w:rFonts w:ascii="Segoe UI" w:eastAsia="Times New Roman" w:hAnsi="Segoe UI" w:cs="Segoe UI"/>
          <w:color w:val="0E101A"/>
          <w:lang w:eastAsia="en-IN"/>
        </w:rPr>
      </w:pPr>
      <w:r w:rsidRPr="000F514F">
        <w:rPr>
          <w:rFonts w:ascii="Segoe UI" w:eastAsia="Times New Roman" w:hAnsi="Segoe UI" w:cs="Segoe UI"/>
          <w:color w:val="0E101A"/>
          <w:lang w:eastAsia="en-IN"/>
        </w:rPr>
        <w:t xml:space="preserve">We take a comprehensive approach to film promotion and advertising, covering various aspects of marketing to ensure maximum visibility and </w:t>
      </w:r>
      <w:proofErr w:type="gramStart"/>
      <w:r w:rsidRPr="000F514F">
        <w:rPr>
          <w:rFonts w:ascii="Segoe UI" w:eastAsia="Times New Roman" w:hAnsi="Segoe UI" w:cs="Segoe UI"/>
          <w:color w:val="0E101A"/>
          <w:lang w:eastAsia="en-IN"/>
        </w:rPr>
        <w:t>audience reach</w:t>
      </w:r>
      <w:proofErr w:type="gramEnd"/>
      <w:r w:rsidRPr="000F514F">
        <w:rPr>
          <w:rFonts w:ascii="Segoe UI" w:eastAsia="Times New Roman" w:hAnsi="Segoe UI" w:cs="Segoe UI"/>
          <w:color w:val="0E101A"/>
          <w:lang w:eastAsia="en-IN"/>
        </w:rPr>
        <w:t>. From traditional advertising channels to digital and social media marketing, we create cohesive and integrated campaigns that leverage the strengths of each platform.</w:t>
      </w:r>
    </w:p>
    <w:p w:rsidR="00032518" w:rsidRPr="001A2817" w:rsidRDefault="00032518" w:rsidP="00032518">
      <w:pPr>
        <w:spacing w:before="240" w:after="0"/>
        <w:rPr>
          <w:rFonts w:ascii="Segoe UI" w:eastAsia="Times New Roman" w:hAnsi="Segoe UI" w:cs="Segoe UI"/>
          <w:b/>
          <w:bCs/>
          <w:color w:val="0E101A"/>
          <w:lang w:eastAsia="en-IN"/>
        </w:rPr>
      </w:pPr>
      <w:r w:rsidRPr="000F514F">
        <w:rPr>
          <w:rFonts w:ascii="Segoe UI" w:eastAsia="Times New Roman" w:hAnsi="Segoe UI" w:cs="Segoe UI"/>
          <w:b/>
          <w:bCs/>
          <w:color w:val="0E101A"/>
          <w:lang w:eastAsia="en-IN"/>
        </w:rPr>
        <w:t>Customized Strategies</w:t>
      </w:r>
    </w:p>
    <w:p w:rsidR="00032518" w:rsidRPr="000F514F" w:rsidRDefault="00032518" w:rsidP="00032518">
      <w:pPr>
        <w:spacing w:before="240" w:after="0"/>
        <w:rPr>
          <w:rFonts w:ascii="Segoe UI" w:eastAsia="Times New Roman" w:hAnsi="Segoe UI" w:cs="Segoe UI"/>
          <w:color w:val="0E101A"/>
          <w:lang w:eastAsia="en-IN"/>
        </w:rPr>
      </w:pPr>
      <w:r w:rsidRPr="000F514F">
        <w:rPr>
          <w:rFonts w:ascii="Segoe UI" w:eastAsia="Times New Roman" w:hAnsi="Segoe UI" w:cs="Segoe UI"/>
          <w:color w:val="0E101A"/>
          <w:lang w:eastAsia="en-IN"/>
        </w:rPr>
        <w:t xml:space="preserve">We recognize that each film is unique and requires a customized marketing strategy. We take the time to understand your film's key elements, target audience, and objectives. Based on this </w:t>
      </w:r>
      <w:r w:rsidRPr="000F514F">
        <w:rPr>
          <w:rFonts w:ascii="Segoe UI" w:eastAsia="Times New Roman" w:hAnsi="Segoe UI" w:cs="Segoe UI"/>
          <w:color w:val="0E101A"/>
          <w:lang w:eastAsia="en-IN"/>
        </w:rPr>
        <w:lastRenderedPageBreak/>
        <w:t>understanding, we develop personalized financing and promotional strategies that align with your goals and help you connect with your target audience effectively.</w:t>
      </w:r>
    </w:p>
    <w:p w:rsidR="00032518" w:rsidRPr="0039407A" w:rsidRDefault="00032518" w:rsidP="00032518">
      <w:pPr>
        <w:spacing w:before="240" w:after="0"/>
        <w:rPr>
          <w:rFonts w:ascii="Segoe UI" w:eastAsia="Times New Roman" w:hAnsi="Segoe UI" w:cs="Segoe UI"/>
          <w:b/>
          <w:bCs/>
          <w:color w:val="0E101A"/>
          <w:lang w:eastAsia="en-IN"/>
        </w:rPr>
      </w:pPr>
      <w:r w:rsidRPr="000F514F">
        <w:rPr>
          <w:rFonts w:ascii="Segoe UI" w:eastAsia="Times New Roman" w:hAnsi="Segoe UI" w:cs="Segoe UI"/>
          <w:b/>
          <w:bCs/>
          <w:color w:val="0E101A"/>
          <w:lang w:eastAsia="en-IN"/>
        </w:rPr>
        <w:t>Strong Network and Relationships</w:t>
      </w:r>
    </w:p>
    <w:p w:rsidR="00032518" w:rsidRPr="000F514F" w:rsidRDefault="00032518" w:rsidP="00032518">
      <w:pPr>
        <w:spacing w:before="240" w:after="0"/>
        <w:rPr>
          <w:rFonts w:ascii="Segoe UI" w:eastAsia="Times New Roman" w:hAnsi="Segoe UI" w:cs="Segoe UI"/>
          <w:color w:val="0E101A"/>
          <w:lang w:eastAsia="en-IN"/>
        </w:rPr>
      </w:pPr>
      <w:r w:rsidRPr="000F514F">
        <w:rPr>
          <w:rFonts w:ascii="Segoe UI" w:eastAsia="Times New Roman" w:hAnsi="Segoe UI" w:cs="Segoe UI"/>
          <w:color w:val="0E101A"/>
          <w:lang w:eastAsia="en-IN"/>
        </w:rPr>
        <w:t>Over the years, we have built a strong network of industry connections, including media outlets, influencers, and key stakeholders. Our vast network enables us to secure valuable partnerships, media coverage, and promotional opportunities for your film. We leverage these connections to enhance the visibility and reach of your film during the promotion phase.</w:t>
      </w:r>
    </w:p>
    <w:p w:rsidR="00032518" w:rsidRPr="0039407A" w:rsidRDefault="00032518" w:rsidP="00032518">
      <w:pPr>
        <w:spacing w:before="240" w:after="0"/>
        <w:rPr>
          <w:rFonts w:ascii="Segoe UI" w:eastAsia="Times New Roman" w:hAnsi="Segoe UI" w:cs="Segoe UI"/>
          <w:b/>
          <w:bCs/>
          <w:color w:val="0E101A"/>
          <w:lang w:eastAsia="en-IN"/>
        </w:rPr>
      </w:pPr>
      <w:r w:rsidRPr="000F514F">
        <w:rPr>
          <w:rFonts w:ascii="Segoe UI" w:eastAsia="Times New Roman" w:hAnsi="Segoe UI" w:cs="Segoe UI"/>
          <w:b/>
          <w:bCs/>
          <w:color w:val="0E101A"/>
          <w:lang w:eastAsia="en-IN"/>
        </w:rPr>
        <w:t>Creativity and Innovation</w:t>
      </w:r>
    </w:p>
    <w:p w:rsidR="00032518" w:rsidRPr="000F514F" w:rsidRDefault="00032518" w:rsidP="00032518">
      <w:pPr>
        <w:spacing w:before="240" w:after="0"/>
        <w:rPr>
          <w:rFonts w:ascii="Segoe UI" w:eastAsia="Times New Roman" w:hAnsi="Segoe UI" w:cs="Segoe UI"/>
          <w:color w:val="0E101A"/>
          <w:lang w:eastAsia="en-IN"/>
        </w:rPr>
      </w:pPr>
      <w:r w:rsidRPr="000F514F">
        <w:rPr>
          <w:rFonts w:ascii="Segoe UI" w:eastAsia="Times New Roman" w:hAnsi="Segoe UI" w:cs="Segoe UI"/>
          <w:color w:val="0E101A"/>
          <w:lang w:eastAsia="en-IN"/>
        </w:rPr>
        <w:t>We are committed to thinking outside the box and exploring innovative approaches to film promotion and advertising. We strive to create unique and engaging content that captures the essence of your film and resonates with your target audience. Our creative finance solutions help your film stand out in a crowded marketplace.</w:t>
      </w:r>
    </w:p>
    <w:p w:rsidR="00032518" w:rsidRPr="0039407A" w:rsidRDefault="00032518" w:rsidP="00032518">
      <w:pPr>
        <w:spacing w:before="240" w:after="0"/>
        <w:rPr>
          <w:rFonts w:ascii="Segoe UI" w:eastAsia="Times New Roman" w:hAnsi="Segoe UI" w:cs="Segoe UI"/>
          <w:b/>
          <w:bCs/>
          <w:color w:val="0E101A"/>
          <w:lang w:eastAsia="en-IN"/>
        </w:rPr>
      </w:pPr>
      <w:r w:rsidRPr="000F514F">
        <w:rPr>
          <w:rFonts w:ascii="Segoe UI" w:eastAsia="Times New Roman" w:hAnsi="Segoe UI" w:cs="Segoe UI"/>
          <w:b/>
          <w:bCs/>
          <w:color w:val="0E101A"/>
          <w:lang w:eastAsia="en-IN"/>
        </w:rPr>
        <w:t>Measurable Results</w:t>
      </w:r>
    </w:p>
    <w:p w:rsidR="00032518" w:rsidRPr="000F514F" w:rsidRDefault="00032518" w:rsidP="00032518">
      <w:pPr>
        <w:spacing w:before="240" w:after="0"/>
        <w:rPr>
          <w:rFonts w:ascii="Segoe UI" w:eastAsia="Times New Roman" w:hAnsi="Segoe UI" w:cs="Segoe UI"/>
          <w:color w:val="0E101A"/>
          <w:lang w:eastAsia="en-IN"/>
        </w:rPr>
      </w:pPr>
      <w:r w:rsidRPr="000F514F">
        <w:rPr>
          <w:rFonts w:ascii="Segoe UI" w:eastAsia="Times New Roman" w:hAnsi="Segoe UI" w:cs="Segoe UI"/>
          <w:color w:val="0E101A"/>
          <w:lang w:eastAsia="en-IN"/>
        </w:rPr>
        <w:t>We understand the importance of measuring the success of film promotion and advertising efforts. Through data analysis and tracking, we provide you with measurable results and insights into the effectiveness of our campaigns. This allows us to make informed decisions and optimize finance &amp; other strategies to maximize the impact of your film.</w:t>
      </w:r>
    </w:p>
    <w:p w:rsidR="00032518" w:rsidRPr="0039407A" w:rsidRDefault="00032518" w:rsidP="00032518">
      <w:pPr>
        <w:spacing w:before="240" w:after="0"/>
        <w:rPr>
          <w:rFonts w:ascii="Segoe UI" w:eastAsia="Times New Roman" w:hAnsi="Segoe UI" w:cs="Segoe UI"/>
          <w:b/>
          <w:bCs/>
          <w:color w:val="0E101A"/>
          <w:lang w:eastAsia="en-IN"/>
        </w:rPr>
      </w:pPr>
      <w:r w:rsidRPr="000F514F">
        <w:rPr>
          <w:rFonts w:ascii="Segoe UI" w:eastAsia="Times New Roman" w:hAnsi="Segoe UI" w:cs="Segoe UI"/>
          <w:b/>
          <w:bCs/>
          <w:color w:val="0E101A"/>
          <w:lang w:eastAsia="en-IN"/>
        </w:rPr>
        <w:t>Client-Focused Approach</w:t>
      </w:r>
    </w:p>
    <w:p w:rsidR="00032518" w:rsidRPr="000F514F" w:rsidRDefault="00032518" w:rsidP="00032518">
      <w:pPr>
        <w:spacing w:before="240" w:after="0"/>
        <w:rPr>
          <w:rFonts w:ascii="Segoe UI" w:eastAsia="Times New Roman" w:hAnsi="Segoe UI" w:cs="Segoe UI"/>
          <w:color w:val="0E101A"/>
          <w:lang w:eastAsia="en-IN"/>
        </w:rPr>
      </w:pPr>
      <w:r w:rsidRPr="000F514F">
        <w:rPr>
          <w:rFonts w:ascii="Segoe UI" w:eastAsia="Times New Roman" w:hAnsi="Segoe UI" w:cs="Segoe UI"/>
          <w:color w:val="0E101A"/>
          <w:lang w:eastAsia="en-IN"/>
        </w:rPr>
        <w:t>We prioritize your needs and objectives throughout the promotion and advertising process. Our team is dedicated to providing personalized attention and support, ensuring that your film receives the attention it deserves. We work closely with you to understand your vision and align our efforts with your goals, building a strong partnership.</w:t>
      </w:r>
    </w:p>
    <w:p w:rsidR="00032518" w:rsidRDefault="00032518" w:rsidP="00032518">
      <w:pPr>
        <w:spacing w:before="240"/>
        <w:rPr>
          <w:rFonts w:ascii="Segoe UI" w:hAnsi="Segoe UI" w:cs="Segoe UI"/>
        </w:rPr>
      </w:pPr>
    </w:p>
    <w:p w:rsidR="001861A6" w:rsidRDefault="001861A6" w:rsidP="00032518">
      <w:pPr>
        <w:spacing w:before="240"/>
        <w:rPr>
          <w:rFonts w:ascii="Segoe UI" w:hAnsi="Segoe UI" w:cs="Segoe UI"/>
        </w:rPr>
      </w:pPr>
      <w:r>
        <w:rPr>
          <w:rFonts w:ascii="Segoe UI" w:hAnsi="Segoe UI" w:cs="Segoe UI"/>
        </w:rPr>
        <w:t>Talent page</w:t>
      </w:r>
    </w:p>
    <w:p w:rsidR="00843B33" w:rsidRDefault="00843B33" w:rsidP="00032518">
      <w:pPr>
        <w:spacing w:before="240"/>
        <w:rPr>
          <w:rFonts w:ascii="Segoe UI" w:hAnsi="Segoe UI" w:cs="Segoe UI"/>
        </w:rPr>
      </w:pPr>
      <w:r>
        <w:rPr>
          <w:rFonts w:ascii="Segoe UI" w:hAnsi="Segoe UI" w:cs="Segoe UI"/>
        </w:rPr>
        <w:t>(</w:t>
      </w:r>
      <w:proofErr w:type="gramStart"/>
      <w:r>
        <w:rPr>
          <w:rFonts w:ascii="Segoe UI" w:hAnsi="Segoe UI" w:cs="Segoe UI"/>
        </w:rPr>
        <w:t>after</w:t>
      </w:r>
      <w:proofErr w:type="gramEnd"/>
      <w:r>
        <w:rPr>
          <w:rFonts w:ascii="Segoe UI" w:hAnsi="Segoe UI" w:cs="Segoe UI"/>
        </w:rPr>
        <w:t xml:space="preserve"> banner content)</w:t>
      </w:r>
    </w:p>
    <w:p w:rsidR="00630CB2" w:rsidRPr="00DE610C" w:rsidRDefault="00630CB2" w:rsidP="00630CB2">
      <w:pPr>
        <w:pStyle w:val="NormalWeb"/>
        <w:spacing w:before="0" w:beforeAutospacing="0" w:after="0" w:afterAutospacing="0"/>
        <w:rPr>
          <w:rFonts w:asciiTheme="minorHAnsi" w:hAnsiTheme="minorHAnsi" w:cstheme="minorHAnsi"/>
          <w:color w:val="0E101A"/>
        </w:rPr>
      </w:pPr>
      <w:r w:rsidRPr="00DE610C">
        <w:rPr>
          <w:rStyle w:val="Strong"/>
          <w:rFonts w:asciiTheme="minorHAnsi" w:hAnsiTheme="minorHAnsi" w:cstheme="minorHAnsi"/>
          <w:color w:val="0E101A"/>
        </w:rPr>
        <w:t>Niche Film Farm facilitates performers in finding their dream roles </w:t>
      </w:r>
    </w:p>
    <w:p w:rsidR="00630CB2" w:rsidRPr="00DE610C" w:rsidRDefault="00630CB2" w:rsidP="00630CB2">
      <w:pPr>
        <w:pStyle w:val="NormalWeb"/>
        <w:spacing w:before="0" w:beforeAutospacing="0" w:after="0" w:afterAutospacing="0"/>
        <w:rPr>
          <w:rFonts w:asciiTheme="minorHAnsi" w:hAnsiTheme="minorHAnsi" w:cstheme="minorHAnsi"/>
          <w:color w:val="0E101A"/>
        </w:rPr>
      </w:pPr>
    </w:p>
    <w:p w:rsidR="00630CB2" w:rsidRDefault="00630CB2" w:rsidP="00630CB2">
      <w:pPr>
        <w:pStyle w:val="NormalWeb"/>
        <w:spacing w:before="0" w:beforeAutospacing="0" w:after="0" w:afterAutospacing="0"/>
        <w:rPr>
          <w:rFonts w:asciiTheme="minorHAnsi" w:hAnsiTheme="minorHAnsi" w:cstheme="minorHAnsi"/>
          <w:color w:val="0E101A"/>
        </w:rPr>
      </w:pPr>
      <w:r w:rsidRPr="00DE610C">
        <w:rPr>
          <w:rFonts w:asciiTheme="minorHAnsi" w:hAnsiTheme="minorHAnsi" w:cstheme="minorHAnsi"/>
          <w:color w:val="0E101A"/>
        </w:rPr>
        <w:t xml:space="preserve">Niche Film Farm is a Talent Management Division that believes in retaining exceptional talents and unlocking their full potential by providing them with a stage where they can flourish to their full extent. Our platform is dedicated to supporting talents hindered by limited resources. </w:t>
      </w:r>
      <w:r w:rsidRPr="00DE610C">
        <w:rPr>
          <w:rFonts w:asciiTheme="minorHAnsi" w:hAnsiTheme="minorHAnsi" w:cstheme="minorHAnsi"/>
          <w:color w:val="0E101A"/>
        </w:rPr>
        <w:lastRenderedPageBreak/>
        <w:t>We provide end-to-end solutions, addressing financial and essential needs, to nurture your artistic journey. Whether you are a dancer, actor, singer, model, or an artist seeking a start in the industry, this is the right platform to get your tal</w:t>
      </w:r>
      <w:r w:rsidR="00D52012">
        <w:rPr>
          <w:rFonts w:asciiTheme="minorHAnsi" w:hAnsiTheme="minorHAnsi" w:cstheme="minorHAnsi"/>
          <w:color w:val="0E101A"/>
        </w:rPr>
        <w:t>ent the recognition it deserves. Join NFF talent now!</w:t>
      </w:r>
    </w:p>
    <w:p w:rsidR="00602D58" w:rsidRDefault="00602D58" w:rsidP="00630CB2">
      <w:pPr>
        <w:pStyle w:val="NormalWeb"/>
        <w:spacing w:before="0" w:beforeAutospacing="0" w:after="0" w:afterAutospacing="0"/>
        <w:rPr>
          <w:rFonts w:asciiTheme="minorHAnsi" w:hAnsiTheme="minorHAnsi" w:cstheme="minorHAnsi"/>
          <w:color w:val="0E101A"/>
        </w:rPr>
      </w:pPr>
    </w:p>
    <w:p w:rsidR="00602D58" w:rsidRDefault="00602D58" w:rsidP="00630CB2">
      <w:pPr>
        <w:pStyle w:val="NormalWeb"/>
        <w:spacing w:before="0" w:beforeAutospacing="0" w:after="0" w:afterAutospacing="0"/>
        <w:rPr>
          <w:rFonts w:asciiTheme="minorHAnsi" w:hAnsiTheme="minorHAnsi" w:cstheme="minorHAnsi"/>
          <w:color w:val="0E101A"/>
        </w:rPr>
      </w:pPr>
    </w:p>
    <w:p w:rsidR="00602D58" w:rsidRPr="00740531" w:rsidRDefault="00602D58" w:rsidP="00602D58">
      <w:pPr>
        <w:pStyle w:val="NormalWeb"/>
        <w:spacing w:before="0" w:beforeAutospacing="0" w:after="0" w:afterAutospacing="0"/>
        <w:rPr>
          <w:rFonts w:asciiTheme="minorHAnsi" w:hAnsiTheme="minorHAnsi" w:cstheme="minorHAnsi"/>
          <w:color w:val="0E101A"/>
        </w:rPr>
      </w:pPr>
      <w:r>
        <w:rPr>
          <w:rStyle w:val="Strong"/>
          <w:rFonts w:asciiTheme="minorHAnsi" w:hAnsiTheme="minorHAnsi" w:cstheme="minorHAnsi"/>
          <w:color w:val="0E101A"/>
        </w:rPr>
        <w:t xml:space="preserve">For </w:t>
      </w:r>
      <w:r w:rsidRPr="00740531">
        <w:rPr>
          <w:rStyle w:val="Strong"/>
          <w:rFonts w:asciiTheme="minorHAnsi" w:hAnsiTheme="minorHAnsi" w:cstheme="minorHAnsi"/>
          <w:color w:val="0E101A"/>
        </w:rPr>
        <w:t>Photograp</w:t>
      </w:r>
      <w:r>
        <w:rPr>
          <w:rStyle w:val="Strong"/>
          <w:rFonts w:asciiTheme="minorHAnsi" w:hAnsiTheme="minorHAnsi" w:cstheme="minorHAnsi"/>
          <w:color w:val="0E101A"/>
        </w:rPr>
        <w:t>hers and Videographers</w:t>
      </w:r>
    </w:p>
    <w:p w:rsidR="00602D58" w:rsidRPr="00740531" w:rsidRDefault="00602D58" w:rsidP="00602D58">
      <w:pPr>
        <w:pStyle w:val="NormalWeb"/>
        <w:spacing w:before="0" w:beforeAutospacing="0" w:after="0" w:afterAutospacing="0"/>
        <w:rPr>
          <w:rFonts w:asciiTheme="minorHAnsi" w:hAnsiTheme="minorHAnsi" w:cstheme="minorHAnsi"/>
          <w:color w:val="0E101A"/>
        </w:rPr>
      </w:pPr>
    </w:p>
    <w:p w:rsidR="00602D58" w:rsidRPr="00740531" w:rsidRDefault="00602D58" w:rsidP="00602D58">
      <w:pPr>
        <w:pStyle w:val="NormalWeb"/>
        <w:spacing w:before="0" w:beforeAutospacing="0" w:after="0" w:afterAutospacing="0"/>
        <w:rPr>
          <w:rFonts w:asciiTheme="minorHAnsi" w:hAnsiTheme="minorHAnsi" w:cstheme="minorHAnsi"/>
          <w:color w:val="0E101A"/>
        </w:rPr>
      </w:pPr>
      <w:r w:rsidRPr="00740531">
        <w:rPr>
          <w:rFonts w:asciiTheme="minorHAnsi" w:hAnsiTheme="minorHAnsi" w:cstheme="minorHAnsi"/>
          <w:color w:val="0E101A"/>
        </w:rPr>
        <w:t>Make peopl</w:t>
      </w:r>
      <w:r>
        <w:rPr>
          <w:rFonts w:asciiTheme="minorHAnsi" w:hAnsiTheme="minorHAnsi" w:cstheme="minorHAnsi"/>
          <w:color w:val="0E101A"/>
        </w:rPr>
        <w:t>e perceive the world through your camera roll</w:t>
      </w:r>
    </w:p>
    <w:p w:rsidR="00602D58" w:rsidRPr="00740531" w:rsidRDefault="00602D58" w:rsidP="00602D58">
      <w:pPr>
        <w:pStyle w:val="NormalWeb"/>
        <w:spacing w:before="0" w:beforeAutospacing="0" w:after="0" w:afterAutospacing="0"/>
        <w:rPr>
          <w:rFonts w:asciiTheme="minorHAnsi" w:hAnsiTheme="minorHAnsi" w:cstheme="minorHAnsi"/>
          <w:color w:val="0E101A"/>
        </w:rPr>
      </w:pPr>
    </w:p>
    <w:p w:rsidR="00602D58" w:rsidRDefault="00602D58" w:rsidP="00602D58">
      <w:pPr>
        <w:rPr>
          <w:sz w:val="24"/>
          <w:szCs w:val="24"/>
        </w:rPr>
      </w:pPr>
      <w:r w:rsidRPr="006C5B23">
        <w:rPr>
          <w:sz w:val="24"/>
          <w:szCs w:val="24"/>
        </w:rPr>
        <w:t xml:space="preserve">Capture life's fleeting moments and transform them into timeless art. Our talent hunt celebrates the artistry of photography and </w:t>
      </w:r>
      <w:proofErr w:type="spellStart"/>
      <w:r w:rsidRPr="006C5B23">
        <w:rPr>
          <w:sz w:val="24"/>
          <w:szCs w:val="24"/>
        </w:rPr>
        <w:t>videography</w:t>
      </w:r>
      <w:proofErr w:type="spellEnd"/>
      <w:r w:rsidRPr="006C5B23">
        <w:rPr>
          <w:sz w:val="24"/>
          <w:szCs w:val="24"/>
        </w:rPr>
        <w:t>, inviting visual storytellers to showcase their unique perspective and ignite the imagination.</w:t>
      </w:r>
    </w:p>
    <w:p w:rsidR="00602D58" w:rsidRPr="00DE610C" w:rsidRDefault="00602D58" w:rsidP="00630CB2">
      <w:pPr>
        <w:pStyle w:val="NormalWeb"/>
        <w:spacing w:before="0" w:beforeAutospacing="0" w:after="0" w:afterAutospacing="0"/>
        <w:rPr>
          <w:rFonts w:asciiTheme="minorHAnsi" w:hAnsiTheme="minorHAnsi" w:cstheme="minorHAnsi"/>
          <w:color w:val="0E101A"/>
        </w:rPr>
      </w:pPr>
    </w:p>
    <w:p w:rsidR="001861A6" w:rsidRPr="000F514F" w:rsidRDefault="001861A6" w:rsidP="00032518">
      <w:pPr>
        <w:spacing w:before="240"/>
        <w:rPr>
          <w:rFonts w:ascii="Segoe UI" w:hAnsi="Segoe UI" w:cs="Segoe UI"/>
        </w:rPr>
      </w:pPr>
    </w:p>
    <w:p w:rsidR="002256FD" w:rsidRPr="00783577" w:rsidRDefault="002256FD" w:rsidP="00D7176C">
      <w:pPr>
        <w:spacing w:before="240" w:after="0"/>
        <w:rPr>
          <w:rFonts w:eastAsia="Times New Roman" w:cstheme="minorHAnsi"/>
          <w:color w:val="0E101A"/>
          <w:sz w:val="24"/>
          <w:szCs w:val="24"/>
          <w:lang w:eastAsia="en-IN"/>
        </w:rPr>
      </w:pPr>
    </w:p>
    <w:p w:rsidR="00D7176C" w:rsidRPr="00783577" w:rsidRDefault="00D7176C" w:rsidP="00D16530">
      <w:pPr>
        <w:rPr>
          <w:rFonts w:cstheme="minorHAnsi"/>
          <w:sz w:val="24"/>
          <w:szCs w:val="24"/>
        </w:rPr>
      </w:pPr>
    </w:p>
    <w:p w:rsidR="00070543" w:rsidRPr="00783577" w:rsidRDefault="00070543">
      <w:pPr>
        <w:rPr>
          <w:rFonts w:cstheme="minorHAnsi"/>
          <w:sz w:val="24"/>
          <w:szCs w:val="24"/>
        </w:rPr>
      </w:pPr>
    </w:p>
    <w:sectPr w:rsidR="00070543" w:rsidRPr="00783577" w:rsidSect="007E76F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70543"/>
    <w:rsid w:val="00032518"/>
    <w:rsid w:val="00070543"/>
    <w:rsid w:val="000E35D9"/>
    <w:rsid w:val="000F14B5"/>
    <w:rsid w:val="001861A6"/>
    <w:rsid w:val="002256FD"/>
    <w:rsid w:val="003F3D01"/>
    <w:rsid w:val="00543D66"/>
    <w:rsid w:val="005A4598"/>
    <w:rsid w:val="005B08DD"/>
    <w:rsid w:val="005E5DC3"/>
    <w:rsid w:val="00602D58"/>
    <w:rsid w:val="00630CB2"/>
    <w:rsid w:val="006830CD"/>
    <w:rsid w:val="006A34F3"/>
    <w:rsid w:val="00783577"/>
    <w:rsid w:val="007E76F9"/>
    <w:rsid w:val="00843B33"/>
    <w:rsid w:val="00A76926"/>
    <w:rsid w:val="00AB3B00"/>
    <w:rsid w:val="00B03699"/>
    <w:rsid w:val="00C66BC5"/>
    <w:rsid w:val="00D16530"/>
    <w:rsid w:val="00D35AE5"/>
    <w:rsid w:val="00D52012"/>
    <w:rsid w:val="00D7176C"/>
    <w:rsid w:val="00E353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6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0C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0CB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39</cp:revision>
  <dcterms:created xsi:type="dcterms:W3CDTF">2023-06-30T06:47:00Z</dcterms:created>
  <dcterms:modified xsi:type="dcterms:W3CDTF">2023-06-30T07:45:00Z</dcterms:modified>
</cp:coreProperties>
</file>